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color w:val="auto"/>
          <w:sz w:val="24"/>
          <w:szCs w:val="24"/>
          <w:lang w:eastAsia="zh-CN"/>
        </w:rPr>
      </w:pPr>
      <w:r>
        <w:rPr>
          <w:rFonts w:hint="eastAsia"/>
          <w:b/>
          <w:color w:val="auto"/>
          <w:sz w:val="24"/>
          <w:szCs w:val="24"/>
          <w:lang w:eastAsia="zh-CN"/>
        </w:rPr>
        <w:t>附件：供应商资质证明文件（须每页加盖供应商公章）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有效的营业执照（或事业法人登记证等相关证明）复印件</w:t>
      </w:r>
    </w:p>
    <w:p>
      <w:pPr>
        <w:spacing w:line="48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法定代表人授权委托书和法定代表人证明书</w:t>
      </w:r>
    </w:p>
    <w:p>
      <w:pPr>
        <w:spacing w:line="48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报价表</w:t>
      </w:r>
    </w:p>
    <w:p>
      <w:pPr>
        <w:spacing w:line="48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分项报价表</w:t>
      </w:r>
    </w:p>
    <w:p>
      <w:pPr>
        <w:spacing w:line="480" w:lineRule="auto"/>
        <w:rPr>
          <w:rFonts w:hint="eastAsia" w:ascii="宋体" w:hAnsi="宋体" w:eastAsia="宋体"/>
          <w:color w:val="auto"/>
          <w:kern w:val="0"/>
          <w:szCs w:val="21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134" w:bottom="1134" w:left="1134" w:header="686" w:footer="516" w:gutter="0"/>
          <w:pgNumType w:fmt="numberInDash" w:start="1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货物的详细情况描述（附相关证明资料/产品宣传彩页）</w:t>
      </w:r>
      <w:r>
        <w:rPr>
          <w:b/>
          <w:color w:val="auto"/>
        </w:rPr>
        <w:br w:type="page"/>
      </w:r>
    </w:p>
    <w:p>
      <w:pPr>
        <w:numPr>
          <w:ilvl w:val="0"/>
          <w:numId w:val="1"/>
        </w:numPr>
        <w:spacing w:line="400" w:lineRule="exact"/>
        <w:rPr>
          <w:rFonts w:hint="eastAsia"/>
          <w:color w:val="auto"/>
        </w:rPr>
      </w:pPr>
      <w:bookmarkStart w:id="0" w:name="_Toc43264515"/>
    </w:p>
    <w:bookmarkEnd w:id="0"/>
    <w:p>
      <w:pPr>
        <w:numPr>
          <w:ilvl w:val="0"/>
          <w:numId w:val="0"/>
        </w:numPr>
        <w:spacing w:line="400" w:lineRule="exact"/>
        <w:ind w:leftChars="0"/>
        <w:rPr>
          <w:rFonts w:hint="eastAsia" w:ascii="宋体" w:hAnsi="宋体"/>
          <w:color w:val="auto"/>
          <w:szCs w:val="21"/>
        </w:rPr>
      </w:pPr>
    </w:p>
    <w:p>
      <w:pPr>
        <w:spacing w:line="400" w:lineRule="exact"/>
        <w:rPr>
          <w:rFonts w:hint="eastAsia"/>
          <w:bCs/>
          <w:color w:val="auto"/>
        </w:rPr>
      </w:pPr>
    </w:p>
    <w:p>
      <w:pPr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  <w:bookmarkStart w:id="1" w:name="_Toc50736477"/>
      <w:bookmarkStart w:id="2" w:name="_Toc50737297"/>
      <w:bookmarkStart w:id="3" w:name="_Toc170645734"/>
      <w:bookmarkStart w:id="4" w:name="_Toc50737329"/>
      <w:bookmarkStart w:id="5" w:name="_Toc52165081"/>
      <w:r>
        <w:rPr>
          <w:rFonts w:hint="eastAsia" w:ascii="黑体" w:hAnsi="宋体" w:eastAsia="黑体"/>
          <w:color w:val="auto"/>
          <w:kern w:val="0"/>
          <w:sz w:val="32"/>
          <w:szCs w:val="32"/>
        </w:rPr>
        <w:t>法定代表人授权委托书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hint="eastAsia" w:ascii="楷体_GB2312" w:eastAsia="楷体_GB2312"/>
          <w:color w:val="auto"/>
          <w:sz w:val="28"/>
        </w:rPr>
      </w:pPr>
    </w:p>
    <w:p>
      <w:pPr>
        <w:pStyle w:val="4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本授权委托书声明：注册于</w:t>
      </w:r>
      <w:r>
        <w:rPr>
          <w:rFonts w:hint="eastAsia"/>
          <w:color w:val="auto"/>
          <w:u w:val="single"/>
        </w:rPr>
        <w:t xml:space="preserve"> （</w:t>
      </w:r>
      <w:r>
        <w:rPr>
          <w:rFonts w:hint="eastAsia"/>
          <w:color w:val="auto"/>
          <w:u w:val="single"/>
          <w:lang w:eastAsia="zh-CN"/>
        </w:rPr>
        <w:t>供应商</w:t>
      </w:r>
      <w:r>
        <w:rPr>
          <w:rFonts w:hint="eastAsia"/>
          <w:color w:val="auto"/>
          <w:u w:val="single"/>
        </w:rPr>
        <w:t xml:space="preserve">地址）  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u w:val="single"/>
        </w:rPr>
        <w:t xml:space="preserve">  （</w:t>
      </w:r>
      <w:r>
        <w:rPr>
          <w:rFonts w:hint="eastAsia"/>
          <w:color w:val="auto"/>
          <w:u w:val="single"/>
          <w:lang w:eastAsia="zh-CN"/>
        </w:rPr>
        <w:t>供应商</w:t>
      </w:r>
      <w:r>
        <w:rPr>
          <w:rFonts w:hint="eastAsia"/>
          <w:color w:val="auto"/>
          <w:u w:val="single"/>
        </w:rPr>
        <w:t xml:space="preserve">名称）    </w:t>
      </w:r>
      <w:r>
        <w:rPr>
          <w:rFonts w:hint="eastAsia"/>
          <w:color w:val="auto"/>
        </w:rPr>
        <w:t>在下面签名的</w:t>
      </w:r>
      <w:r>
        <w:rPr>
          <w:rFonts w:hint="eastAsia"/>
          <w:color w:val="auto"/>
          <w:u w:val="single"/>
        </w:rPr>
        <w:t>（法定代表人姓名、职务）</w:t>
      </w:r>
      <w:r>
        <w:rPr>
          <w:rFonts w:hint="eastAsia"/>
          <w:color w:val="auto"/>
        </w:rPr>
        <w:t>在此授权</w:t>
      </w:r>
      <w:r>
        <w:rPr>
          <w:rFonts w:hint="eastAsia"/>
          <w:color w:val="auto"/>
          <w:u w:val="single"/>
        </w:rPr>
        <w:t>（被授权人姓名、职务）</w:t>
      </w:r>
      <w:r>
        <w:rPr>
          <w:rFonts w:hint="eastAsia"/>
          <w:color w:val="auto"/>
        </w:rPr>
        <w:t>作为我公司的合法代理人，就</w:t>
      </w:r>
      <w:r>
        <w:rPr>
          <w:rFonts w:hint="eastAsia"/>
          <w:color w:val="auto"/>
          <w:u w:val="single"/>
        </w:rPr>
        <w:t>（项目名称、项目编号</w:t>
      </w:r>
      <w:r>
        <w:rPr>
          <w:rFonts w:hint="eastAsia"/>
          <w:color w:val="auto"/>
        </w:rPr>
        <w:t>）的</w:t>
      </w:r>
      <w:r>
        <w:rPr>
          <w:rFonts w:hint="eastAsia"/>
          <w:color w:val="auto"/>
          <w:lang w:eastAsia="zh-CN"/>
        </w:rPr>
        <w:t>询价</w:t>
      </w:r>
      <w:r>
        <w:rPr>
          <w:rFonts w:hint="eastAsia"/>
          <w:color w:val="auto"/>
        </w:rPr>
        <w:t>活动，提交</w:t>
      </w:r>
      <w:r>
        <w:rPr>
          <w:rFonts w:hint="eastAsia"/>
          <w:color w:val="auto"/>
          <w:lang w:eastAsia="zh-CN"/>
        </w:rPr>
        <w:t>报价</w:t>
      </w:r>
      <w:r>
        <w:rPr>
          <w:rFonts w:hint="eastAsia"/>
          <w:color w:val="auto"/>
        </w:rPr>
        <w:t>文件，作为</w:t>
      </w:r>
      <w:r>
        <w:rPr>
          <w:rFonts w:hint="eastAsia"/>
          <w:color w:val="auto"/>
          <w:lang w:eastAsia="zh-CN"/>
        </w:rPr>
        <w:t>供应商</w:t>
      </w:r>
      <w:r>
        <w:rPr>
          <w:rFonts w:hint="eastAsia"/>
          <w:color w:val="auto"/>
        </w:rPr>
        <w:t>代表以我方的名义处理一切与之有关的事务。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被授权人（</w:t>
      </w:r>
      <w:r>
        <w:rPr>
          <w:rFonts w:hint="eastAsia"/>
          <w:color w:val="auto"/>
          <w:lang w:eastAsia="zh-CN"/>
        </w:rPr>
        <w:t>供应商</w:t>
      </w:r>
      <w:r>
        <w:rPr>
          <w:rFonts w:hint="eastAsia"/>
          <w:color w:val="auto"/>
        </w:rPr>
        <w:t>授权代表）无转委托权限。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本授权书自法定代表人签字之日起生效，特此声明。</w:t>
      </w:r>
    </w:p>
    <w:p>
      <w:pPr>
        <w:spacing w:line="480" w:lineRule="auto"/>
        <w:ind w:left="2" w:leftChars="1" w:firstLine="1365" w:firstLineChars="650"/>
        <w:rPr>
          <w:rFonts w:hint="eastAsia" w:ascii="宋体" w:hAnsi="宋体"/>
          <w:color w:val="auto"/>
        </w:rPr>
      </w:pPr>
    </w:p>
    <w:p>
      <w:pPr>
        <w:spacing w:line="360" w:lineRule="auto"/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随附《法定代表人证明》</w:t>
      </w:r>
    </w:p>
    <w:p>
      <w:pPr>
        <w:spacing w:line="360" w:lineRule="auto"/>
        <w:rPr>
          <w:rFonts w:hint="eastAsia" w:ascii="宋体"/>
          <w:color w:val="auto"/>
        </w:rPr>
      </w:pPr>
    </w:p>
    <w:p>
      <w:pPr>
        <w:spacing w:line="360" w:lineRule="auto"/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报价名称（公章）：</w:t>
      </w:r>
    </w:p>
    <w:p>
      <w:pPr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地    址：</w:t>
      </w:r>
    </w:p>
    <w:p>
      <w:pPr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法定代表人（签字或盖章）：                       签字日期：</w:t>
      </w:r>
    </w:p>
    <w:p>
      <w:pPr>
        <w:spacing w:line="360" w:lineRule="auto"/>
        <w:ind w:left="1159" w:leftChars="552" w:firstLine="2261"/>
        <w:rPr>
          <w:rFonts w:hint="eastAsia" w:ascii="宋体"/>
          <w:color w:val="auto"/>
        </w:rPr>
      </w:pPr>
    </w:p>
    <w:p>
      <w:pPr>
        <w:spacing w:line="360" w:lineRule="auto"/>
        <w:rPr>
          <w:rFonts w:hint="eastAsia" w:ascii="宋体"/>
          <w:color w:val="auto"/>
        </w:rPr>
      </w:pPr>
      <w:r>
        <w:rPr>
          <w:rFonts w:hint="eastAsia"/>
          <w:color w:val="auto"/>
        </w:rPr>
        <w:t>被授权人（</w:t>
      </w:r>
      <w:r>
        <w:rPr>
          <w:rFonts w:hint="eastAsia"/>
          <w:color w:val="auto"/>
          <w:lang w:eastAsia="zh-CN"/>
        </w:rPr>
        <w:t>供应商</w:t>
      </w:r>
      <w:r>
        <w:rPr>
          <w:rFonts w:hint="eastAsia"/>
          <w:color w:val="auto"/>
        </w:rPr>
        <w:t>授权代表）</w:t>
      </w:r>
      <w:r>
        <w:rPr>
          <w:rFonts w:hint="eastAsia" w:ascii="宋体"/>
          <w:color w:val="auto"/>
        </w:rPr>
        <w:t xml:space="preserve">（签字或盖章）： </w:t>
      </w:r>
    </w:p>
    <w:p>
      <w:pPr>
        <w:spacing w:line="360" w:lineRule="auto"/>
        <w:rPr>
          <w:rFonts w:hint="eastAsia" w:ascii="宋体"/>
          <w:color w:val="auto"/>
        </w:rPr>
      </w:pPr>
      <w:r>
        <w:rPr>
          <w:rFonts w:ascii="宋体"/>
          <w:color w:val="auto"/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262890</wp:posOffset>
                </wp:positionV>
                <wp:extent cx="2724785" cy="1714500"/>
                <wp:effectExtent l="4445" t="4445" r="13970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（反面）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05pt;margin-top:20.7pt;height:135pt;width:214.55pt;z-index:251661312;mso-width-relative:page;mso-height-relative:page;" fillcolor="#FFFFFF" filled="t" stroked="t" coordsize="21600,21600" o:gfxdata="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9Y0&#10;99YAAAAKAQAADwAAAAAAAAABACAAAAAiAAAAZHJzL2Rvd25yZXYueG1sUEsBAhQAFAAAAAgAh07i&#10;QJrh9EzrAQAA3gMAAA4AAAAAAAAAAQAgAAAAJ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（反面）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262890</wp:posOffset>
                </wp:positionV>
                <wp:extent cx="2724785" cy="1714500"/>
                <wp:effectExtent l="4445" t="4445" r="1397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（正面）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05pt;margin-top:20.7pt;height:135pt;width:214.55pt;z-index:251658240;mso-width-relative:page;mso-height-relative:page;" fillcolor="#FFFFFF" filled="t" stroked="t" coordsize="21600,21600" o:gfxdata="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npS&#10;FNYAAAAJAQAADwAAAAAAAAABACAAAAAiAAAAZHJzL2Rvd25yZXYueG1sUEsBAhQAFAAAAAgAh07i&#10;QMkH82rrAQAA3gMAAA4AAAAAAAAAAQAgAAAAJQ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（正面）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00" w:lineRule="exact"/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rPr>
          <w:rFonts w:ascii="宋体"/>
          <w:color w:val="auto"/>
          <w:sz w:val="24"/>
        </w:rPr>
      </w:pPr>
    </w:p>
    <w:p>
      <w:pPr>
        <w:tabs>
          <w:tab w:val="left" w:pos="689"/>
        </w:tabs>
        <w:rPr>
          <w:rFonts w:ascii="宋体"/>
          <w:color w:val="auto"/>
          <w:sz w:val="24"/>
        </w:rPr>
        <w:sectPr>
          <w:pgSz w:w="11906" w:h="16838"/>
          <w:pgMar w:top="1134" w:right="1134" w:bottom="1134" w:left="1134" w:header="686" w:footer="516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ascii="宋体"/>
          <w:color w:val="auto"/>
          <w:sz w:val="24"/>
        </w:rPr>
        <w:tab/>
      </w:r>
    </w:p>
    <w:p>
      <w:pPr>
        <w:numPr>
          <w:ilvl w:val="0"/>
          <w:numId w:val="1"/>
        </w:numPr>
        <w:spacing w:line="400" w:lineRule="exact"/>
        <w:rPr>
          <w:rFonts w:hint="eastAsia"/>
          <w:bCs/>
          <w:color w:val="auto"/>
        </w:rPr>
      </w:pPr>
    </w:p>
    <w:p>
      <w:pPr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  <w:bookmarkStart w:id="6" w:name="_Toc170645736"/>
      <w:r>
        <w:rPr>
          <w:rFonts w:hint="eastAsia" w:ascii="黑体" w:hAnsi="宋体" w:eastAsia="黑体"/>
          <w:color w:val="auto"/>
          <w:kern w:val="0"/>
          <w:sz w:val="32"/>
          <w:szCs w:val="32"/>
        </w:rPr>
        <w:t>法定代表人证明书</w:t>
      </w:r>
      <w:bookmarkEnd w:id="6"/>
    </w:p>
    <w:p>
      <w:pPr>
        <w:spacing w:line="400" w:lineRule="exact"/>
        <w:rPr>
          <w:rFonts w:hint="eastAsia" w:ascii="宋体" w:hAnsi="宋体"/>
          <w:bCs/>
          <w:color w:val="auto"/>
          <w:sz w:val="28"/>
        </w:rPr>
      </w:pPr>
    </w:p>
    <w:p>
      <w:pPr>
        <w:tabs>
          <w:tab w:val="left" w:pos="900"/>
        </w:tabs>
        <w:spacing w:line="480" w:lineRule="auto"/>
        <w:ind w:firstLine="945" w:firstLineChars="45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______________同志，现任我单位</w:t>
      </w:r>
      <w:r>
        <w:rPr>
          <w:rFonts w:ascii="宋体" w:hAnsi="宋体"/>
          <w:color w:val="auto"/>
          <w:u w:val="single"/>
        </w:rPr>
        <w:t xml:space="preserve">         </w:t>
      </w:r>
      <w:r>
        <w:rPr>
          <w:rFonts w:hint="eastAsia" w:ascii="宋体" w:hAnsi="宋体"/>
          <w:color w:val="auto"/>
        </w:rPr>
        <w:t>职务，为法定代表人，特此证明。</w:t>
      </w:r>
    </w:p>
    <w:p>
      <w:pPr>
        <w:spacing w:line="48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有效日期与本公司响应文件中标注的投标有效期相同。</w:t>
      </w:r>
      <w:r>
        <w:rPr>
          <w:rFonts w:ascii="宋体" w:hAnsi="宋体"/>
          <w:color w:val="auto"/>
        </w:rPr>
        <w:t xml:space="preserve">  </w:t>
      </w:r>
      <w:r>
        <w:rPr>
          <w:rFonts w:hint="eastAsia" w:ascii="宋体" w:hAnsi="宋体"/>
          <w:color w:val="auto"/>
        </w:rPr>
        <w:t>签发日期：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 xml:space="preserve">             </w:t>
      </w:r>
    </w:p>
    <w:p>
      <w:pPr>
        <w:spacing w:line="48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附：</w:t>
      </w:r>
    </w:p>
    <w:p>
      <w:pPr>
        <w:spacing w:line="480" w:lineRule="auto"/>
        <w:ind w:firstLine="840" w:firstLineChars="4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营业执照（注册号）：                       </w:t>
      </w:r>
    </w:p>
    <w:p>
      <w:pPr>
        <w:spacing w:line="480" w:lineRule="auto"/>
        <w:ind w:firstLine="840" w:firstLineChars="4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经济性质：</w:t>
      </w:r>
    </w:p>
    <w:p>
      <w:pPr>
        <w:spacing w:line="480" w:lineRule="auto"/>
        <w:ind w:firstLine="840" w:firstLineChars="4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>
      <w:pPr>
        <w:spacing w:line="480" w:lineRule="auto"/>
        <w:ind w:firstLine="840" w:firstLineChars="4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>
      <w:pPr>
        <w:spacing w:line="480" w:lineRule="auto"/>
        <w:ind w:firstLine="800" w:firstLineChars="4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225425</wp:posOffset>
                </wp:positionV>
                <wp:extent cx="2762885" cy="1529715"/>
                <wp:effectExtent l="4445" t="4445" r="1397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5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55pt;margin-top:17.75pt;height:120.45pt;width:217.55pt;z-index:251662336;mso-width-relative:page;mso-height-relative:page;" fillcolor="#FFFFFF" filled="t" stroked="t" coordsize="21600,21600" o:gfxdata="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cD&#10;D4vaAAAACgEAAA8AAAAAAAAAAQAgAAAAIgAAAGRycy9kb3ducmV2LnhtbFBLAQIUABQAAAAIAIdO&#10;4kAk6sTG6AEAAN4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234315</wp:posOffset>
                </wp:positionV>
                <wp:extent cx="2734310" cy="1549400"/>
                <wp:effectExtent l="4445" t="4445" r="23495" b="82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8.45pt;height:122pt;width:215.3pt;z-index:251659264;mso-width-relative:page;mso-height-relative:page;" fillcolor="#FFFFFF" filled="t" stroked="t" coordsize="21600,21600" o:gfxdata="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ZN1BNgAAAAJAQAADwAAAAAAAAABACAAAAAiAAAAZHJzL2Rvd25yZXYueG1sUEsBAhQAFAAAAAgA&#10;h07iQBY1EcTsAQAA3g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</w:p>
    <w:p>
      <w:pPr>
        <w:spacing w:line="500" w:lineRule="exact"/>
        <w:rPr>
          <w:rFonts w:hint="eastAsia" w:ascii="宋体"/>
          <w:bCs/>
          <w:color w:val="auto"/>
        </w:rPr>
      </w:pPr>
      <w:r>
        <w:rPr>
          <w:rFonts w:hint="eastAsia" w:ascii="宋体"/>
          <w:bCs/>
          <w:color w:val="auto"/>
        </w:rPr>
        <w:t xml:space="preserve">                         </w:t>
      </w:r>
    </w:p>
    <w:p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/>
          <w:bCs/>
          <w:color w:val="auto"/>
        </w:rPr>
        <w:t xml:space="preserve">                                           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名称：（盖章）：</w:t>
      </w:r>
    </w:p>
    <w:p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     地址：</w:t>
      </w:r>
    </w:p>
    <w:p>
      <w:pPr>
        <w:spacing w:line="500" w:lineRule="exact"/>
        <w:rPr>
          <w:rFonts w:hint="eastAsia" w:ascii="宋体"/>
          <w:bCs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     日期：</w:t>
      </w:r>
    </w:p>
    <w:p>
      <w:pPr>
        <w:spacing w:line="400" w:lineRule="exact"/>
        <w:rPr>
          <w:color w:val="auto"/>
        </w:rPr>
        <w:sectPr>
          <w:pgSz w:w="11906" w:h="16838"/>
          <w:pgMar w:top="1134" w:right="1134" w:bottom="1134" w:left="1134" w:header="686" w:footer="516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color w:val="auto"/>
          <w:szCs w:val="21"/>
        </w:rPr>
      </w:pPr>
    </w:p>
    <w:p>
      <w:pPr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  <w:bookmarkStart w:id="7" w:name="_Toc173647298"/>
      <w:r>
        <w:rPr>
          <w:rFonts w:hint="eastAsia" w:ascii="黑体" w:hAnsi="宋体" w:eastAsia="黑体"/>
          <w:color w:val="auto"/>
          <w:kern w:val="0"/>
          <w:sz w:val="32"/>
          <w:szCs w:val="32"/>
        </w:rPr>
        <w:t>报 价 表</w:t>
      </w:r>
    </w:p>
    <w:p>
      <w:pPr>
        <w:spacing w:line="400" w:lineRule="exact"/>
        <w:ind w:firstLine="210" w:firstLineChars="1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名称：                                            项目编号：</w:t>
      </w:r>
      <w:r>
        <w:rPr>
          <w:rFonts w:hint="eastAsia" w:ascii="宋体" w:hAnsi="宋体"/>
          <w:color w:val="auto"/>
          <w:lang w:eastAsia="zh-CN"/>
        </w:rPr>
        <w:t>GDZC-19XJ079</w:t>
      </w:r>
      <w:r>
        <w:rPr>
          <w:rFonts w:ascii="宋体" w:hAnsi="宋体"/>
          <w:color w:val="auto"/>
        </w:rPr>
        <w:t xml:space="preserve"> </w:t>
      </w:r>
    </w:p>
    <w:tbl>
      <w:tblPr>
        <w:tblStyle w:val="7"/>
        <w:tblW w:w="964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166"/>
        <w:gridCol w:w="3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9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采购内容</w:t>
            </w:r>
          </w:p>
        </w:tc>
        <w:tc>
          <w:tcPr>
            <w:tcW w:w="4166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报</w:t>
            </w:r>
            <w:r>
              <w:rPr>
                <w:rFonts w:hint="eastAsia" w:ascii="宋体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color w:val="auto"/>
                <w:szCs w:val="21"/>
              </w:rPr>
              <w:t>价</w:t>
            </w:r>
          </w:p>
          <w:p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（人民币 元）</w:t>
            </w:r>
          </w:p>
        </w:tc>
        <w:tc>
          <w:tcPr>
            <w:tcW w:w="348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  <w:lang w:eastAsia="zh-CN"/>
              </w:rPr>
              <w:t>交货</w:t>
            </w:r>
            <w:r>
              <w:rPr>
                <w:rFonts w:hint="eastAsia" w:ascii="宋体"/>
                <w:b/>
                <w:color w:val="auto"/>
                <w:szCs w:val="21"/>
              </w:rPr>
              <w:t>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99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机器人增材设备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小写：RMB</w:t>
            </w:r>
            <w:r>
              <w:rPr>
                <w:rFonts w:hint="eastAsia" w:ascii="宋体"/>
                <w:bCs/>
                <w:color w:val="auto"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hint="eastAsia" w:asci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/>
                <w:bCs/>
                <w:color w:val="auto"/>
                <w:szCs w:val="21"/>
                <w:u w:val="single"/>
              </w:rPr>
              <w:t xml:space="preserve">                                    </w:t>
            </w:r>
          </w:p>
        </w:tc>
        <w:tc>
          <w:tcPr>
            <w:tcW w:w="348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自合同签订之日起</w:t>
            </w:r>
            <w:r>
              <w:rPr>
                <w:rFonts w:hint="eastAsia" w:ascii="宋体"/>
                <w:bCs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eastAsia" w:ascii="宋体"/>
                <w:bCs/>
                <w:color w:val="auto"/>
                <w:szCs w:val="21"/>
              </w:rPr>
              <w:t>日历天内</w:t>
            </w:r>
          </w:p>
        </w:tc>
      </w:tr>
    </w:tbl>
    <w:p>
      <w:pPr>
        <w:spacing w:line="500" w:lineRule="exact"/>
        <w:rPr>
          <w:rFonts w:hint="eastAsia"/>
          <w:color w:val="auto"/>
          <w:spacing w:val="4"/>
        </w:rPr>
      </w:pPr>
    </w:p>
    <w:p>
      <w:pPr>
        <w:spacing w:line="500" w:lineRule="exact"/>
        <w:rPr>
          <w:rFonts w:hint="eastAsia" w:ascii="宋体" w:hAnsi="宋体"/>
          <w:color w:val="auto"/>
          <w:u w:val="single"/>
        </w:rPr>
      </w:pPr>
      <w:r>
        <w:rPr>
          <w:rFonts w:hint="eastAsia"/>
          <w:color w:val="auto"/>
          <w:spacing w:val="4"/>
          <w:lang w:eastAsia="zh-CN"/>
        </w:rPr>
        <w:t>供应商</w:t>
      </w:r>
      <w:r>
        <w:rPr>
          <w:rFonts w:hint="eastAsia"/>
          <w:color w:val="auto"/>
          <w:spacing w:val="4"/>
        </w:rPr>
        <w:t>名称（盖公章）：</w:t>
      </w:r>
      <w:r>
        <w:rPr>
          <w:rFonts w:hint="eastAsia"/>
          <w:color w:val="auto"/>
          <w:spacing w:val="4"/>
          <w:u w:val="single"/>
        </w:rPr>
        <w:t xml:space="preserve">                             </w:t>
      </w:r>
    </w:p>
    <w:p>
      <w:pPr>
        <w:rPr>
          <w:rFonts w:hint="eastAsia"/>
          <w:color w:val="auto"/>
          <w:spacing w:val="4"/>
        </w:rPr>
      </w:pPr>
    </w:p>
    <w:p>
      <w:pPr>
        <w:spacing w:line="520" w:lineRule="exact"/>
        <w:rPr>
          <w:rFonts w:hint="eastAsia"/>
          <w:color w:val="auto"/>
          <w:spacing w:val="4"/>
        </w:rPr>
      </w:pPr>
      <w:r>
        <w:rPr>
          <w:rFonts w:hint="eastAsia" w:ascii="宋体"/>
          <w:color w:val="auto"/>
        </w:rPr>
        <w:t>法定代表人或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授权代表（签名或盖章）：</w:t>
      </w:r>
      <w:r>
        <w:rPr>
          <w:color w:val="auto"/>
          <w:spacing w:val="4"/>
          <w:u w:val="single"/>
        </w:rPr>
        <w:t xml:space="preserve">     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职务：</w:t>
      </w:r>
      <w:r>
        <w:rPr>
          <w:color w:val="auto"/>
          <w:spacing w:val="4"/>
          <w:u w:val="single"/>
        </w:rPr>
        <w:t xml:space="preserve">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日期</w:t>
      </w:r>
      <w:r>
        <w:rPr>
          <w:color w:val="auto"/>
          <w:spacing w:val="4"/>
          <w:u w:val="single"/>
        </w:rPr>
        <w:t xml:space="preserve">         </w:t>
      </w:r>
    </w:p>
    <w:p>
      <w:pPr>
        <w:spacing w:line="400" w:lineRule="exact"/>
        <w:rPr>
          <w:rFonts w:hint="eastAsia" w:ascii="宋体" w:hAnsi="宋体"/>
          <w:bCs/>
          <w:color w:val="auto"/>
          <w:sz w:val="28"/>
        </w:rPr>
      </w:pPr>
    </w:p>
    <w:p>
      <w:pPr>
        <w:spacing w:line="400" w:lineRule="exact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备注：</w:t>
      </w:r>
    </w:p>
    <w:p>
      <w:pPr>
        <w:numPr>
          <w:ilvl w:val="1"/>
          <w:numId w:val="2"/>
        </w:numPr>
        <w:tabs>
          <w:tab w:val="left" w:pos="360"/>
          <w:tab w:val="clear" w:pos="1620"/>
        </w:tabs>
        <w:snapToGrid w:val="0"/>
        <w:spacing w:line="360" w:lineRule="auto"/>
        <w:ind w:left="36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报价</w:t>
      </w:r>
      <w:r>
        <w:rPr>
          <w:rFonts w:hint="eastAsia"/>
          <w:color w:val="auto"/>
        </w:rPr>
        <w:t>总报价为各小计之和。</w:t>
      </w:r>
    </w:p>
    <w:p>
      <w:pPr>
        <w:numPr>
          <w:ilvl w:val="1"/>
          <w:numId w:val="2"/>
        </w:numPr>
        <w:tabs>
          <w:tab w:val="left" w:pos="360"/>
          <w:tab w:val="clear" w:pos="1620"/>
        </w:tabs>
        <w:snapToGrid w:val="0"/>
        <w:spacing w:line="360" w:lineRule="auto"/>
        <w:ind w:left="36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所有价格均以人民币作为货币单位填写及计算。报价应包括投标产品价、增值税、其它税、其他伴随服务的费用、标准附件价、备品备件及专用工具价。</w:t>
      </w:r>
    </w:p>
    <w:p>
      <w:pPr>
        <w:ind w:left="945" w:leftChars="300" w:hanging="315" w:hangingChars="150"/>
        <w:rPr>
          <w:rFonts w:hint="eastAsia"/>
          <w:color w:val="auto"/>
          <w:szCs w:val="21"/>
        </w:rPr>
      </w:pPr>
    </w:p>
    <w:p>
      <w:pPr>
        <w:spacing w:line="500" w:lineRule="exact"/>
        <w:jc w:val="center"/>
        <w:rPr>
          <w:rFonts w:hint="eastAsia" w:ascii="宋体" w:hAnsi="宋体"/>
          <w:color w:val="auto"/>
        </w:rPr>
      </w:pPr>
    </w:p>
    <w:p>
      <w:pPr>
        <w:spacing w:line="500" w:lineRule="exact"/>
        <w:rPr>
          <w:rFonts w:hint="eastAsia" w:ascii="宋体" w:hAnsi="宋体"/>
          <w:color w:val="auto"/>
        </w:rPr>
      </w:pPr>
    </w:p>
    <w:p>
      <w:pPr>
        <w:spacing w:line="400" w:lineRule="exact"/>
        <w:ind w:left="539" w:leftChars="200" w:hanging="119" w:hangingChars="57"/>
        <w:rPr>
          <w:rFonts w:ascii="宋体" w:hAnsi="宋体"/>
          <w:color w:val="auto"/>
        </w:rPr>
        <w:sectPr>
          <w:pgSz w:w="11906" w:h="16838"/>
          <w:pgMar w:top="1134" w:right="1134" w:bottom="1134" w:left="1134" w:header="686" w:footer="516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numPr>
          <w:ilvl w:val="0"/>
          <w:numId w:val="1"/>
        </w:numPr>
        <w:spacing w:line="400" w:lineRule="exact"/>
        <w:rPr>
          <w:rFonts w:hint="eastAsia"/>
          <w:color w:val="auto"/>
        </w:rPr>
      </w:pPr>
    </w:p>
    <w:bookmarkEnd w:id="7"/>
    <w:p>
      <w:pPr>
        <w:pStyle w:val="3"/>
        <w:adjustRightInd w:val="0"/>
        <w:snapToGrid w:val="0"/>
        <w:spacing w:before="156" w:beforeLines="50" w:after="156" w:afterLines="50" w:line="360" w:lineRule="auto"/>
        <w:jc w:val="center"/>
        <w:rPr>
          <w:rFonts w:hint="eastAsia"/>
          <w:b w:val="0"/>
          <w:color w:val="auto"/>
        </w:rPr>
      </w:pPr>
      <w:bookmarkStart w:id="8" w:name="_Toc275865611"/>
      <w:bookmarkStart w:id="9" w:name="_Toc192662843"/>
      <w:bookmarkStart w:id="10" w:name="_Toc25261"/>
      <w:bookmarkStart w:id="11" w:name="_Toc87417463"/>
      <w:bookmarkStart w:id="12" w:name="_Toc52165085"/>
      <w:bookmarkStart w:id="13" w:name="_Toc321408671"/>
      <w:bookmarkStart w:id="14" w:name="_Toc50737301"/>
      <w:bookmarkStart w:id="15" w:name="_Toc50691044"/>
      <w:bookmarkStart w:id="16" w:name="_Toc173647299"/>
      <w:bookmarkStart w:id="17" w:name="_Toc50737333"/>
      <w:bookmarkStart w:id="18" w:name="_Toc50736481"/>
      <w:r>
        <w:rPr>
          <w:rFonts w:hint="eastAsia"/>
          <w:b w:val="0"/>
          <w:color w:val="auto"/>
        </w:rPr>
        <w:t>分项报价表</w:t>
      </w:r>
      <w:bookmarkEnd w:id="8"/>
      <w:bookmarkEnd w:id="9"/>
      <w:bookmarkEnd w:id="10"/>
    </w:p>
    <w:p>
      <w:pPr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 xml:space="preserve">名称：                              </w:t>
      </w:r>
      <w:r>
        <w:rPr>
          <w:rFonts w:hint="eastAsia" w:ascii="宋体" w:hAnsi="宋体"/>
          <w:color w:val="auto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</w:rPr>
        <w:t xml:space="preserve">        项目编号：</w:t>
      </w:r>
      <w:r>
        <w:rPr>
          <w:rFonts w:hint="eastAsia" w:ascii="宋体" w:hAnsi="宋体"/>
          <w:color w:val="auto"/>
          <w:lang w:eastAsia="zh-CN"/>
        </w:rPr>
        <w:t xml:space="preserve">GDZC-19XJ079 </w:t>
      </w:r>
    </w:p>
    <w:tbl>
      <w:tblPr>
        <w:tblStyle w:val="7"/>
        <w:tblW w:w="91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46"/>
        <w:gridCol w:w="690"/>
        <w:gridCol w:w="700"/>
        <w:gridCol w:w="2315"/>
        <w:gridCol w:w="711"/>
        <w:gridCol w:w="682"/>
        <w:gridCol w:w="864"/>
        <w:gridCol w:w="864"/>
        <w:gridCol w:w="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63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746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产品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名称</w:t>
            </w:r>
          </w:p>
        </w:tc>
        <w:tc>
          <w:tcPr>
            <w:tcW w:w="690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型号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规格</w:t>
            </w:r>
          </w:p>
        </w:tc>
        <w:tc>
          <w:tcPr>
            <w:tcW w:w="700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品牌</w:t>
            </w:r>
          </w:p>
        </w:tc>
        <w:tc>
          <w:tcPr>
            <w:tcW w:w="231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原厂商及原产地</w:t>
            </w:r>
          </w:p>
        </w:tc>
        <w:tc>
          <w:tcPr>
            <w:tcW w:w="71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</w:tc>
        <w:tc>
          <w:tcPr>
            <w:tcW w:w="682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数量</w:t>
            </w:r>
          </w:p>
        </w:tc>
        <w:tc>
          <w:tcPr>
            <w:tcW w:w="86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单价（元）</w:t>
            </w:r>
          </w:p>
        </w:tc>
        <w:tc>
          <w:tcPr>
            <w:tcW w:w="86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合计（元）</w:t>
            </w:r>
          </w:p>
        </w:tc>
        <w:tc>
          <w:tcPr>
            <w:tcW w:w="94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79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货物类费用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……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79" w:type="dxa"/>
            <w:gridSpan w:val="1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其他费用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分项名称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具体内容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数量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单价</w:t>
            </w:r>
          </w:p>
        </w:tc>
        <w:tc>
          <w:tcPr>
            <w:tcW w:w="864" w:type="dxa"/>
            <w:vAlign w:val="center"/>
          </w:tcPr>
          <w:p>
            <w:pPr>
              <w:ind w:left="-92" w:leftChars="-44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合计（元）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总计</w:t>
            </w:r>
          </w:p>
        </w:tc>
        <w:tc>
          <w:tcPr>
            <w:tcW w:w="8516" w:type="dxa"/>
            <w:gridSpan w:val="9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￥：</w:t>
            </w:r>
            <w:r>
              <w:rPr>
                <w:rFonts w:hint="eastAsia"/>
                <w:color w:val="auto"/>
                <w:u w:val="single"/>
              </w:rPr>
              <w:t xml:space="preserve">                    </w:t>
            </w:r>
            <w:r>
              <w:rPr>
                <w:rFonts w:hint="eastAsia"/>
                <w:color w:val="auto"/>
              </w:rPr>
              <w:t>大写：</w:t>
            </w:r>
            <w:r>
              <w:rPr>
                <w:rFonts w:hint="eastAsia"/>
                <w:color w:val="auto"/>
                <w:u w:val="single"/>
              </w:rPr>
              <w:t xml:space="preserve">              </w:t>
            </w:r>
          </w:p>
        </w:tc>
      </w:tr>
    </w:tbl>
    <w:p>
      <w:pPr>
        <w:spacing w:line="500" w:lineRule="exact"/>
        <w:rPr>
          <w:rFonts w:hint="eastAsia" w:ascii="宋体" w:hAnsi="宋体"/>
          <w:color w:val="auto"/>
          <w:u w:val="single"/>
        </w:rPr>
      </w:pPr>
      <w:r>
        <w:rPr>
          <w:rFonts w:hint="eastAsia"/>
          <w:color w:val="auto"/>
          <w:spacing w:val="4"/>
          <w:lang w:eastAsia="zh-CN"/>
        </w:rPr>
        <w:t>供应商</w:t>
      </w:r>
      <w:r>
        <w:rPr>
          <w:rFonts w:hint="eastAsia"/>
          <w:color w:val="auto"/>
          <w:spacing w:val="4"/>
        </w:rPr>
        <w:t>名称（加盖公章）：</w:t>
      </w:r>
      <w:r>
        <w:rPr>
          <w:rFonts w:hint="eastAsia"/>
          <w:color w:val="auto"/>
          <w:spacing w:val="4"/>
          <w:u w:val="single"/>
        </w:rPr>
        <w:t xml:space="preserve">                             </w:t>
      </w:r>
    </w:p>
    <w:p>
      <w:pPr>
        <w:rPr>
          <w:rFonts w:hint="eastAsia"/>
          <w:color w:val="auto"/>
          <w:spacing w:val="4"/>
        </w:rPr>
      </w:pPr>
    </w:p>
    <w:p>
      <w:pPr>
        <w:spacing w:line="520" w:lineRule="exact"/>
        <w:rPr>
          <w:rFonts w:hint="eastAsia"/>
          <w:color w:val="auto"/>
          <w:spacing w:val="4"/>
        </w:rPr>
      </w:pPr>
      <w:r>
        <w:rPr>
          <w:rFonts w:hint="eastAsia" w:ascii="宋体"/>
          <w:color w:val="auto"/>
        </w:rPr>
        <w:t>法定代表人或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授权代表（签名或盖章）：</w:t>
      </w:r>
      <w:r>
        <w:rPr>
          <w:color w:val="auto"/>
          <w:spacing w:val="4"/>
          <w:u w:val="single"/>
        </w:rPr>
        <w:t xml:space="preserve">     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职务：</w:t>
      </w:r>
      <w:r>
        <w:rPr>
          <w:color w:val="auto"/>
          <w:spacing w:val="4"/>
          <w:u w:val="single"/>
        </w:rPr>
        <w:t xml:space="preserve">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日期</w:t>
      </w:r>
      <w:r>
        <w:rPr>
          <w:color w:val="auto"/>
          <w:spacing w:val="4"/>
          <w:u w:val="single"/>
        </w:rPr>
        <w:t xml:space="preserve">         </w:t>
      </w:r>
    </w:p>
    <w:p>
      <w:pPr>
        <w:spacing w:line="400" w:lineRule="exact"/>
        <w:ind w:left="750" w:hanging="749" w:hangingChars="357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所有价格均以人民币作为货币单位填写及计算。对于有配件、耗材、选件和特殊工具的货物，还应填报投标货物配件、耗材、选件表和备件及特殊工具清单，注明品牌、型号、产地、功能、单价等内容，该表格式由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自行设计。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该表格式仅作参考，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的详细报价表格式可自定。</w:t>
      </w:r>
    </w:p>
    <w:p>
      <w:pPr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黑体" w:hAnsi="宋体" w:eastAsia="黑体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ind w:leftChars="0"/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ind w:leftChars="0"/>
        <w:jc w:val="center"/>
        <w:rPr>
          <w:rFonts w:hint="eastAsia" w:ascii="黑体" w:hAnsi="宋体" w:eastAsia="黑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货物的详细情况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（附相关资料/产品宣传彩页）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主要内容应包括但不限于以下内容（格式自定）：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货物品牌、型号。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货物技术参数、性能及配件。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auto"/>
        </w:rPr>
      </w:pPr>
      <w:r>
        <w:rPr>
          <w:rFonts w:hint="eastAsia"/>
          <w:color w:val="auto"/>
        </w:rPr>
        <w:t>货物</w:t>
      </w:r>
      <w:r>
        <w:rPr>
          <w:color w:val="auto"/>
        </w:rPr>
        <w:t>的质量标准、检测标准、测试手段</w:t>
      </w:r>
      <w:r>
        <w:rPr>
          <w:rFonts w:hint="eastAsia" w:ascii="宋体" w:hAnsi="宋体"/>
          <w:color w:val="auto"/>
        </w:rPr>
        <w:t>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auto"/>
        </w:rPr>
      </w:pPr>
      <w:r>
        <w:rPr>
          <w:rFonts w:hint="eastAsia"/>
          <w:color w:val="auto"/>
        </w:rPr>
        <w:t>货物主要备品备件、易损件、专用工具等配置国内提供情况说明。</w:t>
      </w:r>
    </w:p>
    <w:p>
      <w:pPr>
        <w:spacing w:line="360" w:lineRule="auto"/>
        <w:ind w:left="420"/>
        <w:rPr>
          <w:rFonts w:hint="eastAsia" w:ascii="宋体" w:hAnsi="宋体"/>
          <w:color w:val="auto"/>
        </w:rPr>
      </w:pPr>
    </w:p>
    <w:p>
      <w:pPr>
        <w:spacing w:line="360" w:lineRule="auto"/>
        <w:ind w:left="420"/>
        <w:rPr>
          <w:rFonts w:hint="eastAsia" w:ascii="宋体" w:hAnsi="宋体"/>
          <w:color w:val="auto"/>
        </w:rPr>
      </w:pPr>
    </w:p>
    <w:p>
      <w:pPr>
        <w:spacing w:line="360" w:lineRule="auto"/>
        <w:ind w:left="420"/>
        <w:rPr>
          <w:rFonts w:hint="eastAsia" w:ascii="宋体" w:hAnsi="宋体"/>
          <w:color w:val="auto"/>
        </w:rPr>
      </w:pPr>
    </w:p>
    <w:p>
      <w:pPr>
        <w:spacing w:line="500" w:lineRule="exact"/>
        <w:rPr>
          <w:rFonts w:hint="eastAsia" w:ascii="宋体" w:hAnsi="宋体"/>
          <w:color w:val="auto"/>
          <w:u w:val="single"/>
        </w:rPr>
      </w:pP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/>
          <w:color w:val="auto"/>
          <w:spacing w:val="4"/>
        </w:rPr>
        <w:t>名称（盖公章）：</w:t>
      </w:r>
      <w:r>
        <w:rPr>
          <w:rFonts w:hint="eastAsia"/>
          <w:color w:val="auto"/>
          <w:spacing w:val="4"/>
          <w:u w:val="single"/>
        </w:rPr>
        <w:t xml:space="preserve">                             </w:t>
      </w:r>
    </w:p>
    <w:p>
      <w:pPr>
        <w:ind w:firstLine="436" w:firstLineChars="200"/>
        <w:rPr>
          <w:rFonts w:hint="eastAsia"/>
          <w:color w:val="auto"/>
          <w:spacing w:val="4"/>
        </w:rPr>
      </w:pPr>
    </w:p>
    <w:p>
      <w:pPr>
        <w:numPr>
          <w:ilvl w:val="0"/>
          <w:numId w:val="0"/>
        </w:numPr>
        <w:tabs>
          <w:tab w:val="left" w:pos="720"/>
        </w:tabs>
        <w:spacing w:line="520" w:lineRule="exact"/>
        <w:rPr>
          <w:rFonts w:hint="eastAsia"/>
          <w:color w:val="auto"/>
        </w:rPr>
      </w:pPr>
      <w:r>
        <w:rPr>
          <w:rFonts w:hint="eastAsia" w:ascii="宋体"/>
          <w:color w:val="auto"/>
        </w:rPr>
        <w:t>法定代表人或</w:t>
      </w:r>
      <w:r>
        <w:rPr>
          <w:rFonts w:hint="eastAsia" w:ascii="宋体" w:hAnsi="宋体"/>
          <w:color w:val="auto"/>
          <w:lang w:eastAsia="zh-CN"/>
        </w:rPr>
        <w:t>供应商</w:t>
      </w:r>
      <w:r>
        <w:rPr>
          <w:rFonts w:hint="eastAsia" w:ascii="宋体" w:hAnsi="宋体"/>
          <w:color w:val="auto"/>
        </w:rPr>
        <w:t>授权代表（签名或盖章）：</w:t>
      </w:r>
      <w:r>
        <w:rPr>
          <w:color w:val="auto"/>
          <w:spacing w:val="4"/>
          <w:u w:val="single"/>
        </w:rPr>
        <w:t xml:space="preserve">     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职务：</w:t>
      </w:r>
      <w:r>
        <w:rPr>
          <w:color w:val="auto"/>
          <w:spacing w:val="4"/>
          <w:u w:val="single"/>
        </w:rPr>
        <w:t xml:space="preserve">        </w:t>
      </w:r>
      <w:r>
        <w:rPr>
          <w:color w:val="auto"/>
          <w:spacing w:val="4"/>
        </w:rPr>
        <w:t xml:space="preserve"> </w:t>
      </w:r>
      <w:r>
        <w:rPr>
          <w:rFonts w:hint="eastAsia"/>
          <w:color w:val="auto"/>
          <w:spacing w:val="4"/>
        </w:rPr>
        <w:t>日期</w:t>
      </w:r>
      <w:r>
        <w:rPr>
          <w:color w:val="auto"/>
          <w:spacing w:val="4"/>
          <w:u w:val="single"/>
        </w:rPr>
        <w:t xml:space="preserve">       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spacing w:line="480" w:lineRule="auto"/>
        <w:rPr>
          <w:rFonts w:hint="eastAsia"/>
          <w:color w:val="auto"/>
        </w:rPr>
      </w:pPr>
    </w:p>
    <w:p>
      <w:pPr>
        <w:spacing w:line="440" w:lineRule="exact"/>
        <w:rPr>
          <w:rFonts w:hint="eastAsia"/>
          <w:color w:val="auto"/>
          <w:spacing w:val="4"/>
          <w:u w:val="single"/>
        </w:rPr>
      </w:pP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/>
      </w:rPr>
    </w:pPr>
    <w:r>
      <w:rPr>
        <w:rFonts w:ascii="宋体" w:hAnsi="宋体" w:cs="宋体"/>
        <w:sz w:val="24"/>
      </w:rPr>
      <w:fldChar w:fldCharType="begin"/>
    </w:r>
    <w:r>
      <w:instrText xml:space="preserve"> INCLUDEPICTURE "D:\\用户目录\\我的文档\\WeChat Files\\shiqingmei002\\FileStorage\\Documents\\WeChat Files\\lovelyvikibaby\\FileStorage\\AppData\\Roaming\\Tencent\\Users\\366968177\\QQ\\WinTemp\\RichOle\\%7b9KYQQ%7dGOZ1%7b%5d~8T6VE%5d_3Y.png" \* MERGEFORMAT </w:instrText>
    </w:r>
    <w:r>
      <w:rPr>
        <w:rFonts w:ascii="宋体" w:hAnsi="宋体" w:cs="宋体"/>
        <w:sz w:val="24"/>
      </w:rPr>
      <w:fldChar w:fldCharType="separate"/>
    </w:r>
    <w:r>
      <w:rPr>
        <w:rFonts w:ascii="宋体" w:hAnsi="宋体" w:cs="宋体"/>
        <w:sz w:val="24"/>
      </w:rPr>
      <w:drawing>
        <wp:inline distT="0" distB="0" distL="114300" distR="114300">
          <wp:extent cx="457835" cy="411480"/>
          <wp:effectExtent l="0" t="0" r="18415" b="7620"/>
          <wp:docPr id="13" name="图片 8" descr="{9KYQQ}GOZ1{]~8T6VE]_3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8" descr="{9KYQQ}GOZ1{]~8T6VE]_3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" cy="4114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/>
      </w:rPr>
    </w:pPr>
    <w:r>
      <w:rPr>
        <w:rFonts w:ascii="宋体" w:hAnsi="宋体" w:cs="宋体"/>
        <w:sz w:val="24"/>
      </w:rPr>
      <w:fldChar w:fldCharType="begin"/>
    </w:r>
    <w:r>
      <w:instrText xml:space="preserve"> INCLUDEPICTURE "D:\\用户目录\\我的文档\\WeChat Files\\shiqingmei002\\FileStorage\\Documents\\WeChat Files\\lovelyvikibaby\\FileStorage\\AppData\\Roaming\\Tencent\\Users\\366968177\\QQ\\WinTemp\\RichOle\\%7b9KYQQ%7dGOZ1%7b%5d~8T6VE%5d_3Y.png" \* MERGEFORMAT </w:instrText>
    </w:r>
    <w:r>
      <w:rPr>
        <w:rFonts w:ascii="宋体" w:hAnsi="宋体" w:cs="宋体"/>
        <w:sz w:val="24"/>
      </w:rPr>
      <w:fldChar w:fldCharType="separate"/>
    </w:r>
    <w:r>
      <w:rPr>
        <w:rFonts w:ascii="宋体" w:hAnsi="宋体" w:cs="宋体"/>
        <w:sz w:val="24"/>
      </w:rPr>
      <w:drawing>
        <wp:inline distT="0" distB="0" distL="114300" distR="114300">
          <wp:extent cx="457835" cy="411480"/>
          <wp:effectExtent l="0" t="0" r="18415" b="7620"/>
          <wp:docPr id="11" name="图片 6" descr="{9KYQQ}GOZ1{]~8T6VE]_3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6" descr="{9KYQQ}GOZ1{]~8T6VE]_3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" cy="4114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6DB"/>
    <w:multiLevelType w:val="multilevel"/>
    <w:tmpl w:val="059436DB"/>
    <w:lvl w:ilvl="0" w:tentative="0">
      <w:start w:val="1"/>
      <w:numFmt w:val="decimal"/>
      <w:lvlText w:val="格式%1"/>
      <w:lvlJc w:val="left"/>
      <w:pPr>
        <w:tabs>
          <w:tab w:val="left" w:pos="142"/>
        </w:tabs>
        <w:ind w:left="142" w:hanging="142"/>
      </w:pPr>
      <w:rPr>
        <w:rFonts w:hint="eastAsia" w:ascii="黑体" w:eastAsia="黑体"/>
        <w:b w:val="0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  <w:sz w:val="21"/>
        <w:szCs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14B58B8"/>
    <w:multiLevelType w:val="multilevel"/>
    <w:tmpl w:val="314B58B8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040"/>
        </w:tabs>
        <w:ind w:left="20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3">
    <w:nsid w:val="59B54A62"/>
    <w:multiLevelType w:val="singleLevel"/>
    <w:tmpl w:val="59B54A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01569"/>
    <w:rsid w:val="59201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2019-10-30T01:35:00Z</dcterms:created>
  <dc:creator>中采</dc:creator>
  <cp:lastModifiedBy>中采</cp:lastModifiedBy>
  <dcterms:modified xsi:type="dcterms:W3CDTF">2019-10-30T01:37:44Z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